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4A9B" w:rsidRPr="00F3602C" w:rsidP="00654A9B">
      <w:pPr>
        <w:pStyle w:val="Title"/>
        <w:rPr>
          <w:b w:val="0"/>
          <w:i w:val="0"/>
          <w:sz w:val="26"/>
          <w:szCs w:val="26"/>
        </w:rPr>
      </w:pPr>
      <w:r w:rsidRPr="00F3602C">
        <w:rPr>
          <w:b w:val="0"/>
          <w:i w:val="0"/>
          <w:sz w:val="26"/>
          <w:szCs w:val="26"/>
        </w:rPr>
        <w:t xml:space="preserve">П Р И Г О </w:t>
      </w:r>
      <w:r w:rsidRPr="00F3602C">
        <w:rPr>
          <w:b w:val="0"/>
          <w:i w:val="0"/>
          <w:sz w:val="26"/>
          <w:szCs w:val="26"/>
        </w:rPr>
        <w:t>В О</w:t>
      </w:r>
      <w:r w:rsidRPr="00F3602C">
        <w:rPr>
          <w:b w:val="0"/>
          <w:i w:val="0"/>
          <w:sz w:val="26"/>
          <w:szCs w:val="26"/>
        </w:rPr>
        <w:t xml:space="preserve"> Р</w:t>
      </w:r>
    </w:p>
    <w:p w:rsidR="00654A9B" w:rsidRPr="00F3602C" w:rsidP="00654A9B">
      <w:pPr>
        <w:jc w:val="center"/>
        <w:rPr>
          <w:sz w:val="26"/>
          <w:szCs w:val="26"/>
        </w:rPr>
      </w:pPr>
      <w:r w:rsidRPr="00F3602C">
        <w:rPr>
          <w:sz w:val="26"/>
          <w:szCs w:val="26"/>
        </w:rPr>
        <w:t>ИМЕНЕМ РОССИЙСКОЙ ФЕДЕРАЦИИ</w:t>
      </w:r>
    </w:p>
    <w:p w:rsidR="00654A9B" w:rsidRPr="00F3602C" w:rsidP="00654A9B">
      <w:pPr>
        <w:jc w:val="center"/>
        <w:rPr>
          <w:sz w:val="26"/>
          <w:szCs w:val="26"/>
        </w:rPr>
      </w:pPr>
    </w:p>
    <w:p w:rsidR="00654A9B" w:rsidRPr="00F3602C" w:rsidP="00654A9B">
      <w:pPr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г. Ханты-Мансийск                                                              </w:t>
      </w:r>
      <w:r w:rsidR="00F3602C">
        <w:rPr>
          <w:sz w:val="26"/>
          <w:szCs w:val="26"/>
        </w:rPr>
        <w:t xml:space="preserve">           </w:t>
      </w:r>
      <w:r w:rsidRPr="00F3602C">
        <w:rPr>
          <w:sz w:val="26"/>
          <w:szCs w:val="26"/>
        </w:rPr>
        <w:t xml:space="preserve">    </w:t>
      </w:r>
      <w:r w:rsidRPr="00F3602C">
        <w:rPr>
          <w:color w:val="FF0000"/>
          <w:sz w:val="26"/>
          <w:szCs w:val="26"/>
        </w:rPr>
        <w:t>9 апреля 2026 года</w:t>
      </w:r>
    </w:p>
    <w:p w:rsidR="00654A9B" w:rsidRPr="00F3602C" w:rsidP="00654A9B">
      <w:pPr>
        <w:jc w:val="both"/>
        <w:rPr>
          <w:sz w:val="26"/>
          <w:szCs w:val="26"/>
        </w:rPr>
      </w:pP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- Югры Новокшенова О.А.,           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при секретаре </w:t>
      </w:r>
      <w:r w:rsidRPr="00F3602C">
        <w:rPr>
          <w:color w:val="000000" w:themeColor="text1"/>
          <w:sz w:val="26"/>
          <w:szCs w:val="26"/>
        </w:rPr>
        <w:t>Тесленко С.Ю</w:t>
      </w:r>
      <w:r w:rsidRPr="00F3602C">
        <w:rPr>
          <w:sz w:val="26"/>
          <w:szCs w:val="26"/>
        </w:rPr>
        <w:t>.,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с участием государственного обвинителя – помощника Ханты-Мансийского межрайонного прокурора </w:t>
      </w:r>
      <w:r w:rsidRPr="00F3602C" w:rsidR="00F3602C">
        <w:rPr>
          <w:color w:val="FF0000"/>
          <w:sz w:val="26"/>
          <w:szCs w:val="26"/>
        </w:rPr>
        <w:t>Каримова А.О</w:t>
      </w:r>
      <w:r w:rsidRPr="00F3602C">
        <w:rPr>
          <w:sz w:val="26"/>
          <w:szCs w:val="26"/>
        </w:rPr>
        <w:t xml:space="preserve">., 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>подсудимой Чечулиной В.С.,</w:t>
      </w:r>
    </w:p>
    <w:p w:rsidR="00654A9B" w:rsidRPr="00F3602C" w:rsidP="00654A9B">
      <w:pPr>
        <w:ind w:firstLine="567"/>
        <w:jc w:val="both"/>
        <w:rPr>
          <w:color w:val="FF0000"/>
          <w:sz w:val="26"/>
          <w:szCs w:val="26"/>
        </w:rPr>
      </w:pPr>
      <w:r w:rsidRPr="00F3602C">
        <w:rPr>
          <w:sz w:val="26"/>
          <w:szCs w:val="26"/>
        </w:rPr>
        <w:t xml:space="preserve">защитника – адвоката по назначению </w:t>
      </w:r>
      <w:r w:rsidRPr="00F3602C">
        <w:rPr>
          <w:color w:val="FF0000"/>
          <w:sz w:val="26"/>
          <w:szCs w:val="26"/>
        </w:rPr>
        <w:t>Микрюкова</w:t>
      </w:r>
      <w:r w:rsidRPr="00F3602C">
        <w:rPr>
          <w:color w:val="FF0000"/>
          <w:sz w:val="26"/>
          <w:szCs w:val="26"/>
        </w:rPr>
        <w:t xml:space="preserve"> Г.Е., 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>рассмотрев в открытом судебном заседании материалы уголовного дела № 1-11-2802/2026 в отношении</w:t>
      </w:r>
    </w:p>
    <w:p w:rsidR="00654A9B" w:rsidRPr="00F3602C" w:rsidP="00654A9B">
      <w:pPr>
        <w:shd w:val="clear" w:color="auto" w:fill="FFFFFF"/>
        <w:spacing w:line="274" w:lineRule="exact"/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Чечулиной </w:t>
      </w:r>
      <w:r w:rsidR="00D94364">
        <w:rPr>
          <w:sz w:val="26"/>
          <w:szCs w:val="26"/>
        </w:rPr>
        <w:t xml:space="preserve">*** 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>обвиняемой в совершении преступлений, предусмотренного ч.1 ст.158, ч.1 ст.158 УК РФ,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</w:p>
    <w:p w:rsidR="00654A9B" w:rsidRPr="00F3602C" w:rsidP="00654A9B">
      <w:pPr>
        <w:ind w:firstLine="567"/>
        <w:jc w:val="center"/>
        <w:rPr>
          <w:sz w:val="26"/>
          <w:szCs w:val="26"/>
        </w:rPr>
      </w:pPr>
      <w:r w:rsidRPr="00F3602C">
        <w:rPr>
          <w:sz w:val="26"/>
          <w:szCs w:val="26"/>
        </w:rPr>
        <w:t>УСТАНОВИЛ:</w:t>
      </w:r>
    </w:p>
    <w:p w:rsidR="00654A9B" w:rsidRPr="00F3602C" w:rsidP="00654A9B">
      <w:pPr>
        <w:ind w:firstLine="567"/>
        <w:jc w:val="center"/>
        <w:rPr>
          <w:sz w:val="26"/>
          <w:szCs w:val="26"/>
        </w:rPr>
      </w:pPr>
    </w:p>
    <w:p w:rsidR="00654A9B" w:rsidRPr="00F3602C" w:rsidP="00654A9B">
      <w:pPr>
        <w:shd w:val="clear" w:color="auto" w:fill="FFFFFF"/>
        <w:spacing w:before="5"/>
        <w:ind w:firstLine="567"/>
        <w:jc w:val="both"/>
        <w:rPr>
          <w:spacing w:val="-2"/>
          <w:sz w:val="26"/>
          <w:szCs w:val="26"/>
        </w:rPr>
      </w:pPr>
      <w:r w:rsidRPr="00F3602C">
        <w:rPr>
          <w:sz w:val="26"/>
          <w:szCs w:val="26"/>
        </w:rPr>
        <w:t>Чечулина В.С. 27.10.2025 около с 15 часов 30 минут, находясь в помещении магазина Ламель, расположенное п</w:t>
      </w:r>
      <w:r w:rsidRPr="00F3602C">
        <w:rPr>
          <w:spacing w:val="-3"/>
          <w:sz w:val="26"/>
          <w:szCs w:val="26"/>
        </w:rPr>
        <w:t xml:space="preserve">о </w:t>
      </w:r>
      <w:r w:rsidR="00D94364">
        <w:rPr>
          <w:sz w:val="26"/>
          <w:szCs w:val="26"/>
        </w:rPr>
        <w:t xml:space="preserve">*** </w:t>
      </w:r>
      <w:r w:rsidRPr="00F3602C">
        <w:rPr>
          <w:sz w:val="26"/>
          <w:szCs w:val="26"/>
        </w:rPr>
        <w:t xml:space="preserve">тайно, из корыстных побуждений похитила антиперсперант 1 шт. стоимостью 219,90 руб., станок для бритья 1 шт. стоимостью 1799,90 руб., повязку на голову 1 шт. стоимостью 199,90 руб., шампунь 1 шт. стоимостью 399,90 руб., станок для бритья 1 шт. стоимостью 1999,90 руб., мусс для умывания 1 шт. стоимостью 599,90 руб., воду туалетную 1 шт. стоимостью 499,90 руб., бальзам для волос 1 шт. стоимостью 449 руб., помаду </w:t>
      </w:r>
      <w:r w:rsidRPr="00F3602C" w:rsidR="00967956">
        <w:rPr>
          <w:sz w:val="26"/>
          <w:szCs w:val="26"/>
        </w:rPr>
        <w:t xml:space="preserve">т.200 </w:t>
      </w:r>
      <w:r w:rsidR="00F3602C">
        <w:rPr>
          <w:sz w:val="26"/>
          <w:szCs w:val="26"/>
        </w:rPr>
        <w:t>1 шт. стоимостью 999 руб.,</w:t>
      </w:r>
      <w:r w:rsidRPr="00F3602C">
        <w:rPr>
          <w:sz w:val="26"/>
          <w:szCs w:val="26"/>
        </w:rPr>
        <w:t xml:space="preserve">  помаду </w:t>
      </w:r>
      <w:r w:rsidRPr="00F3602C" w:rsidR="00967956">
        <w:rPr>
          <w:sz w:val="26"/>
          <w:szCs w:val="26"/>
        </w:rPr>
        <w:t xml:space="preserve">т.105 </w:t>
      </w:r>
      <w:r w:rsidRPr="00F3602C">
        <w:rPr>
          <w:sz w:val="26"/>
          <w:szCs w:val="26"/>
        </w:rPr>
        <w:t xml:space="preserve">1 ш. стоимостью 999 руб., маску для сна 1 ш. стоимостью 299 руб., щетку зубную </w:t>
      </w:r>
      <w:r w:rsidRPr="00F3602C" w:rsidR="00F3602C">
        <w:rPr>
          <w:sz w:val="26"/>
          <w:szCs w:val="26"/>
        </w:rPr>
        <w:t xml:space="preserve">эл. </w:t>
      </w:r>
      <w:r w:rsidRPr="00F3602C">
        <w:rPr>
          <w:sz w:val="26"/>
          <w:szCs w:val="26"/>
        </w:rPr>
        <w:t xml:space="preserve">1 шт. стоимостью 1099,90 руб., принадлежащие </w:t>
      </w:r>
      <w:r w:rsidR="00D94364">
        <w:rPr>
          <w:sz w:val="26"/>
          <w:szCs w:val="26"/>
        </w:rPr>
        <w:t>***</w:t>
      </w:r>
      <w:r w:rsidRPr="00F3602C">
        <w:rPr>
          <w:sz w:val="26"/>
          <w:szCs w:val="26"/>
        </w:rPr>
        <w:t>. С похищенным имуществом с места преступления скрылась и в дальнейшем распорядилась по своему усмотрению. Своими умышленными действиями Чечулина В.С. причинила ООО «</w:t>
      </w:r>
      <w:r w:rsidRPr="00F3602C">
        <w:rPr>
          <w:sz w:val="26"/>
          <w:szCs w:val="26"/>
        </w:rPr>
        <w:t>Бьюти</w:t>
      </w:r>
      <w:r w:rsidRPr="00F3602C">
        <w:rPr>
          <w:sz w:val="26"/>
          <w:szCs w:val="26"/>
        </w:rPr>
        <w:t xml:space="preserve"> ВЭД» материальный ущерб на общую сумму 9467,92 рублей</w:t>
      </w:r>
      <w:r w:rsidRPr="00F3602C">
        <w:rPr>
          <w:spacing w:val="-2"/>
          <w:sz w:val="26"/>
          <w:szCs w:val="26"/>
        </w:rPr>
        <w:t>.</w:t>
      </w:r>
    </w:p>
    <w:p w:rsidR="00654A9B" w:rsidRPr="00F3602C" w:rsidP="00654A9B">
      <w:pPr>
        <w:shd w:val="clear" w:color="auto" w:fill="FFFFFF"/>
        <w:spacing w:before="5"/>
        <w:ind w:firstLine="567"/>
        <w:jc w:val="both"/>
        <w:rPr>
          <w:sz w:val="26"/>
          <w:szCs w:val="26"/>
        </w:rPr>
      </w:pPr>
      <w:r w:rsidRPr="00F3602C">
        <w:rPr>
          <w:spacing w:val="-2"/>
          <w:sz w:val="26"/>
          <w:szCs w:val="26"/>
        </w:rPr>
        <w:t>Он</w:t>
      </w:r>
      <w:r w:rsidRPr="00F3602C" w:rsidR="00604542">
        <w:rPr>
          <w:spacing w:val="-2"/>
          <w:sz w:val="26"/>
          <w:szCs w:val="26"/>
        </w:rPr>
        <w:t>а</w:t>
      </w:r>
      <w:r w:rsidRPr="00F3602C">
        <w:rPr>
          <w:spacing w:val="-2"/>
          <w:sz w:val="26"/>
          <w:szCs w:val="26"/>
        </w:rPr>
        <w:t xml:space="preserve"> же, </w:t>
      </w:r>
      <w:r w:rsidRPr="00F3602C" w:rsidR="00604542">
        <w:rPr>
          <w:sz w:val="26"/>
          <w:szCs w:val="26"/>
        </w:rPr>
        <w:t>18.11.2025</w:t>
      </w:r>
      <w:r w:rsidRPr="00F3602C">
        <w:rPr>
          <w:sz w:val="26"/>
          <w:szCs w:val="26"/>
        </w:rPr>
        <w:t xml:space="preserve"> около </w:t>
      </w:r>
      <w:r w:rsidRPr="00F3602C" w:rsidR="00604542">
        <w:rPr>
          <w:sz w:val="26"/>
          <w:szCs w:val="26"/>
        </w:rPr>
        <w:t>18</w:t>
      </w:r>
      <w:r w:rsidRPr="00F3602C">
        <w:rPr>
          <w:sz w:val="26"/>
          <w:szCs w:val="26"/>
        </w:rPr>
        <w:t xml:space="preserve"> часов </w:t>
      </w:r>
      <w:r w:rsidRPr="00F3602C" w:rsidR="00604542">
        <w:rPr>
          <w:sz w:val="26"/>
          <w:szCs w:val="26"/>
        </w:rPr>
        <w:t>52</w:t>
      </w:r>
      <w:r w:rsidRPr="00F3602C">
        <w:rPr>
          <w:sz w:val="26"/>
          <w:szCs w:val="26"/>
        </w:rPr>
        <w:t xml:space="preserve"> минут, находясь в помещении магазина </w:t>
      </w:r>
      <w:r w:rsidRPr="00F3602C" w:rsidR="00604542">
        <w:rPr>
          <w:sz w:val="26"/>
          <w:szCs w:val="26"/>
        </w:rPr>
        <w:t>Пятерочка</w:t>
      </w:r>
      <w:r w:rsidRPr="00F3602C">
        <w:rPr>
          <w:sz w:val="26"/>
          <w:szCs w:val="26"/>
        </w:rPr>
        <w:t>, расположенное п</w:t>
      </w:r>
      <w:r w:rsidRPr="00F3602C">
        <w:rPr>
          <w:spacing w:val="-3"/>
          <w:sz w:val="26"/>
          <w:szCs w:val="26"/>
        </w:rPr>
        <w:t xml:space="preserve">о </w:t>
      </w:r>
      <w:r w:rsidR="00D94364">
        <w:rPr>
          <w:sz w:val="26"/>
          <w:szCs w:val="26"/>
        </w:rPr>
        <w:t>***</w:t>
      </w:r>
      <w:r w:rsidRPr="00F3602C">
        <w:rPr>
          <w:sz w:val="26"/>
          <w:szCs w:val="26"/>
        </w:rPr>
        <w:t>, тайно, из корыстных побуждений похитил</w:t>
      </w:r>
      <w:r w:rsidRPr="00F3602C" w:rsidR="00604542">
        <w:rPr>
          <w:sz w:val="26"/>
          <w:szCs w:val="26"/>
        </w:rPr>
        <w:t>а</w:t>
      </w:r>
      <w:r w:rsidRPr="00F3602C">
        <w:rPr>
          <w:sz w:val="26"/>
          <w:szCs w:val="26"/>
        </w:rPr>
        <w:t xml:space="preserve"> </w:t>
      </w:r>
      <w:r w:rsidRPr="00F3602C" w:rsidR="00604542">
        <w:rPr>
          <w:sz w:val="26"/>
          <w:szCs w:val="26"/>
        </w:rPr>
        <w:t xml:space="preserve">набор игрушек 2 шт. стоимостью 999,99 руб. за шт., игровой набор 2 шт. стоимостью 799,99 руб. за шт., </w:t>
      </w:r>
      <w:r w:rsidRPr="00F3602C" w:rsidR="00F3602C">
        <w:rPr>
          <w:sz w:val="26"/>
          <w:szCs w:val="26"/>
        </w:rPr>
        <w:t xml:space="preserve">подарочный </w:t>
      </w:r>
      <w:r w:rsidRPr="00F3602C" w:rsidR="00604542">
        <w:rPr>
          <w:sz w:val="26"/>
          <w:szCs w:val="26"/>
        </w:rPr>
        <w:t>пакет 1 шт. стоимостью 79,99 руб., набор кондитерских изделий 4 шт. стоимостью 199,99 руб. за шт., киндер яйцо 35 шт. стоимостью 195,99 руб. за шт.</w:t>
      </w:r>
      <w:r w:rsidRPr="00F3602C">
        <w:rPr>
          <w:sz w:val="26"/>
          <w:szCs w:val="26"/>
        </w:rPr>
        <w:t xml:space="preserve">, принадлежащие </w:t>
      </w:r>
      <w:r w:rsidR="00D94364">
        <w:rPr>
          <w:sz w:val="26"/>
          <w:szCs w:val="26"/>
        </w:rPr>
        <w:t>***</w:t>
      </w:r>
      <w:r w:rsidRPr="00F3602C">
        <w:rPr>
          <w:sz w:val="26"/>
          <w:szCs w:val="26"/>
        </w:rPr>
        <w:t xml:space="preserve">». С похищенным имуществом с места преступления скрылся и в дальнейшем распорядился по своему усмотрению. Своими умышленными действиями </w:t>
      </w:r>
      <w:r w:rsidRPr="00F3602C" w:rsidR="00604542">
        <w:rPr>
          <w:sz w:val="26"/>
          <w:szCs w:val="26"/>
        </w:rPr>
        <w:t xml:space="preserve">Чечулина В.С. причинила </w:t>
      </w:r>
      <w:r w:rsidRPr="00F3602C">
        <w:rPr>
          <w:sz w:val="26"/>
          <w:szCs w:val="26"/>
        </w:rPr>
        <w:t>ООО «</w:t>
      </w:r>
      <w:r w:rsidRPr="00F3602C" w:rsidR="00604542">
        <w:rPr>
          <w:sz w:val="26"/>
          <w:szCs w:val="26"/>
        </w:rPr>
        <w:t>Агроторг</w:t>
      </w:r>
      <w:r w:rsidRPr="00F3602C">
        <w:rPr>
          <w:sz w:val="26"/>
          <w:szCs w:val="26"/>
        </w:rPr>
        <w:t xml:space="preserve">» материальный ущерб на общую сумму </w:t>
      </w:r>
      <w:r w:rsidRPr="00F3602C" w:rsidR="00604542">
        <w:rPr>
          <w:sz w:val="26"/>
          <w:szCs w:val="26"/>
        </w:rPr>
        <w:t>11339,60</w:t>
      </w:r>
      <w:r w:rsidRPr="00F3602C">
        <w:rPr>
          <w:sz w:val="26"/>
          <w:szCs w:val="26"/>
        </w:rPr>
        <w:t xml:space="preserve"> рублей.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В судебном заседании подсудим</w:t>
      </w:r>
      <w:r w:rsidRPr="00F3602C" w:rsidR="00F3602C">
        <w:rPr>
          <w:sz w:val="26"/>
          <w:szCs w:val="26"/>
        </w:rPr>
        <w:t>ая</w:t>
      </w:r>
      <w:r w:rsidRPr="00F3602C">
        <w:rPr>
          <w:sz w:val="26"/>
          <w:szCs w:val="26"/>
        </w:rPr>
        <w:t xml:space="preserve"> показал</w:t>
      </w:r>
      <w:r w:rsidRPr="00F3602C" w:rsidR="00F3602C">
        <w:rPr>
          <w:sz w:val="26"/>
          <w:szCs w:val="26"/>
        </w:rPr>
        <w:t>а</w:t>
      </w:r>
      <w:r w:rsidRPr="00F3602C">
        <w:rPr>
          <w:sz w:val="26"/>
          <w:szCs w:val="26"/>
        </w:rPr>
        <w:t xml:space="preserve">, что предъявленное обвинение </w:t>
      </w:r>
      <w:r w:rsidRPr="00F3602C" w:rsidR="00604542">
        <w:rPr>
          <w:sz w:val="26"/>
          <w:szCs w:val="26"/>
        </w:rPr>
        <w:t>ей</w:t>
      </w:r>
      <w:r w:rsidRPr="00F3602C">
        <w:rPr>
          <w:sz w:val="26"/>
          <w:szCs w:val="26"/>
        </w:rPr>
        <w:t xml:space="preserve"> понятно, с ним соглас</w:t>
      </w:r>
      <w:r w:rsidRPr="00F3602C" w:rsidR="00604542">
        <w:rPr>
          <w:sz w:val="26"/>
          <w:szCs w:val="26"/>
        </w:rPr>
        <w:t>на</w:t>
      </w:r>
      <w:r w:rsidRPr="00F3602C">
        <w:rPr>
          <w:sz w:val="26"/>
          <w:szCs w:val="26"/>
        </w:rPr>
        <w:t xml:space="preserve">, вину в совершении преступления признает в полном объеме, в содеянном раскаивается. 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>При ознакомлении с делом обвиняем</w:t>
      </w:r>
      <w:r w:rsidRPr="00F3602C" w:rsidR="00F3602C">
        <w:rPr>
          <w:sz w:val="26"/>
          <w:szCs w:val="26"/>
        </w:rPr>
        <w:t>ая</w:t>
      </w:r>
      <w:r w:rsidRPr="00F3602C">
        <w:rPr>
          <w:sz w:val="26"/>
          <w:szCs w:val="26"/>
        </w:rPr>
        <w:t xml:space="preserve"> заявил</w:t>
      </w:r>
      <w:r w:rsidRPr="00F3602C" w:rsidR="00F3602C">
        <w:rPr>
          <w:sz w:val="26"/>
          <w:szCs w:val="26"/>
        </w:rPr>
        <w:t>а</w:t>
      </w:r>
      <w:r w:rsidRPr="00F3602C">
        <w:rPr>
          <w:sz w:val="26"/>
          <w:szCs w:val="26"/>
        </w:rPr>
        <w:t xml:space="preserve"> ходатайство о постановлении приговора без проведения судебного разбирательства в общем порядке, в связи с согласием с предъявленным обвинением. 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В судебном заседании подсудим</w:t>
      </w:r>
      <w:r w:rsidRPr="00F3602C" w:rsidR="00F3602C">
        <w:rPr>
          <w:sz w:val="26"/>
          <w:szCs w:val="26"/>
        </w:rPr>
        <w:t>ая</w:t>
      </w:r>
      <w:r w:rsidRPr="00F3602C">
        <w:rPr>
          <w:sz w:val="26"/>
          <w:szCs w:val="26"/>
        </w:rPr>
        <w:t xml:space="preserve"> ходатайство о рассмотрении дела в особом порядке судебного разбирательства, предусмотренном главой 40 УПК РФ подтвердил</w:t>
      </w:r>
      <w:r w:rsidRPr="00F3602C" w:rsidR="00F3602C">
        <w:rPr>
          <w:sz w:val="26"/>
          <w:szCs w:val="26"/>
        </w:rPr>
        <w:t>а</w:t>
      </w:r>
      <w:r w:rsidRPr="00F3602C">
        <w:rPr>
          <w:sz w:val="26"/>
          <w:szCs w:val="26"/>
        </w:rPr>
        <w:t>.</w:t>
      </w:r>
    </w:p>
    <w:p w:rsidR="00654A9B" w:rsidRPr="00F3602C" w:rsidP="00654A9B">
      <w:pPr>
        <w:ind w:firstLine="567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Защитник поддержал ходатайство подсудимого, а государственный обвинитель выразили согласие на рассмотрение дела в особом порядке.</w:t>
      </w:r>
    </w:p>
    <w:p w:rsidR="00654A9B" w:rsidRPr="00F3602C" w:rsidP="00654A9B">
      <w:pPr>
        <w:shd w:val="clear" w:color="auto" w:fill="FFFFFF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       Представители</w:t>
      </w:r>
      <w:r w:rsidRPr="00F3602C">
        <w:rPr>
          <w:sz w:val="26"/>
          <w:szCs w:val="26"/>
        </w:rPr>
        <w:t xml:space="preserve"> потерпевш</w:t>
      </w:r>
      <w:r w:rsidRPr="00F3602C">
        <w:rPr>
          <w:sz w:val="26"/>
          <w:szCs w:val="26"/>
        </w:rPr>
        <w:t>их</w:t>
      </w:r>
      <w:r w:rsidRPr="00F3602C">
        <w:rPr>
          <w:sz w:val="26"/>
          <w:szCs w:val="26"/>
        </w:rPr>
        <w:t xml:space="preserve"> в судебное заседание не явил</w:t>
      </w:r>
      <w:r w:rsidRPr="00F3602C">
        <w:rPr>
          <w:sz w:val="26"/>
          <w:szCs w:val="26"/>
        </w:rPr>
        <w:t>ись</w:t>
      </w:r>
      <w:r w:rsidRPr="00F3602C">
        <w:rPr>
          <w:sz w:val="26"/>
          <w:szCs w:val="26"/>
        </w:rPr>
        <w:t>, будучи извещенным</w:t>
      </w:r>
      <w:r w:rsidRPr="00F3602C">
        <w:rPr>
          <w:sz w:val="26"/>
          <w:szCs w:val="26"/>
        </w:rPr>
        <w:t>и</w:t>
      </w:r>
      <w:r w:rsidRPr="00F3602C">
        <w:rPr>
          <w:sz w:val="26"/>
          <w:szCs w:val="26"/>
        </w:rPr>
        <w:t xml:space="preserve"> надлежащим образом о месте и времени судебного разбирательства. Руководствуясь ст. 249 УПК РФ </w:t>
      </w:r>
      <w:r w:rsidRPr="00F3602C">
        <w:rPr>
          <w:sz w:val="26"/>
          <w:szCs w:val="26"/>
        </w:rPr>
        <w:t>мировой</w:t>
      </w:r>
      <w:r w:rsidRPr="00F3602C">
        <w:rPr>
          <w:sz w:val="26"/>
          <w:szCs w:val="26"/>
        </w:rPr>
        <w:t xml:space="preserve"> судья счел возможным рассмотрет</w:t>
      </w:r>
      <w:r w:rsidRPr="00F3602C">
        <w:rPr>
          <w:sz w:val="26"/>
          <w:szCs w:val="26"/>
        </w:rPr>
        <w:t>ь дело в отсутствие председателей</w:t>
      </w:r>
      <w:r w:rsidRPr="00F3602C">
        <w:rPr>
          <w:sz w:val="26"/>
          <w:szCs w:val="26"/>
        </w:rPr>
        <w:t xml:space="preserve"> потерпевш</w:t>
      </w:r>
      <w:r w:rsidRPr="00F3602C">
        <w:rPr>
          <w:sz w:val="26"/>
          <w:szCs w:val="26"/>
        </w:rPr>
        <w:t>их</w:t>
      </w:r>
      <w:r w:rsidRPr="00F3602C">
        <w:rPr>
          <w:sz w:val="26"/>
          <w:szCs w:val="26"/>
        </w:rPr>
        <w:t>.</w:t>
      </w:r>
    </w:p>
    <w:p w:rsidR="00654A9B" w:rsidRPr="00F3602C" w:rsidP="00654A9B">
      <w:pPr>
        <w:pStyle w:val="BodyTextIndent"/>
        <w:spacing w:after="0"/>
        <w:ind w:left="0" w:firstLine="283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   Судом установлено, что обвинение обосновано и подтверждается собранными по уголовному делу доказательствами, а ходатайство о постановлении приговора в порядке особого производства подсудимым заявлено своевременно, добровольно, после консультации с защитником и в его присутствии, подсудимый понимает существо предъявленного ему обвинения и соглашается с ним в полном объеме, осознает характер и последствия заявленного ходатайства, в связи с чем, суд приходит в выводу о необходимости удовлетворения ходатайства подсудимого о постановлении приговора без проведения судебного разбирательства в общем порядке.</w:t>
      </w:r>
    </w:p>
    <w:p w:rsidR="00654A9B" w:rsidRPr="00F3602C" w:rsidP="00654A9B">
      <w:pPr>
        <w:ind w:firstLine="540"/>
        <w:jc w:val="both"/>
        <w:rPr>
          <w:sz w:val="26"/>
          <w:szCs w:val="26"/>
        </w:rPr>
      </w:pPr>
      <w:r w:rsidRPr="00F3602C">
        <w:rPr>
          <w:sz w:val="26"/>
          <w:szCs w:val="26"/>
        </w:rPr>
        <w:t>Действия подсудимо</w:t>
      </w:r>
      <w:r w:rsidRPr="00F3602C" w:rsidR="00F3602C">
        <w:rPr>
          <w:sz w:val="26"/>
          <w:szCs w:val="26"/>
        </w:rPr>
        <w:t>й</w:t>
      </w:r>
      <w:r w:rsidRPr="00F3602C">
        <w:rPr>
          <w:sz w:val="26"/>
          <w:szCs w:val="26"/>
        </w:rPr>
        <w:t xml:space="preserve"> по двум преступлениям уд квалифицирует по ч.1 ст.158 УК РФ, как как кража - тайное </w:t>
      </w:r>
      <w:r w:rsidRPr="00F3602C">
        <w:rPr>
          <w:spacing w:val="-2"/>
          <w:sz w:val="26"/>
          <w:szCs w:val="26"/>
        </w:rPr>
        <w:t>хищение чужого имущества</w:t>
      </w:r>
      <w:r w:rsidRPr="00F3602C">
        <w:rPr>
          <w:sz w:val="26"/>
          <w:szCs w:val="26"/>
        </w:rPr>
        <w:t xml:space="preserve">.     </w:t>
      </w:r>
    </w:p>
    <w:p w:rsidR="00654A9B" w:rsidRPr="00F3602C" w:rsidP="00654A9B">
      <w:pPr>
        <w:ind w:firstLine="540"/>
        <w:jc w:val="both"/>
        <w:rPr>
          <w:bCs/>
          <w:color w:val="FF0000"/>
          <w:sz w:val="26"/>
          <w:szCs w:val="26"/>
        </w:rPr>
      </w:pPr>
      <w:r w:rsidRPr="00F3602C">
        <w:rPr>
          <w:sz w:val="26"/>
          <w:szCs w:val="26"/>
        </w:rPr>
        <w:t xml:space="preserve"> </w:t>
      </w:r>
      <w:r w:rsidRPr="00F3602C">
        <w:rPr>
          <w:color w:val="FF0000"/>
          <w:sz w:val="26"/>
          <w:szCs w:val="26"/>
        </w:rPr>
        <w:t xml:space="preserve">Обстоятельствами, смягчающими наказание, </w:t>
      </w:r>
      <w:r w:rsidRPr="00F3602C">
        <w:rPr>
          <w:bCs/>
          <w:color w:val="FF0000"/>
          <w:sz w:val="26"/>
          <w:szCs w:val="26"/>
        </w:rPr>
        <w:t xml:space="preserve">судом признает </w:t>
      </w:r>
      <w:r w:rsidRPr="00F3602C" w:rsidR="00F3602C">
        <w:rPr>
          <w:bCs/>
          <w:color w:val="FF0000"/>
          <w:sz w:val="26"/>
          <w:szCs w:val="26"/>
        </w:rPr>
        <w:t xml:space="preserve">полное признание вины, </w:t>
      </w:r>
      <w:r w:rsidRPr="00F3602C">
        <w:rPr>
          <w:bCs/>
          <w:color w:val="FF0000"/>
          <w:sz w:val="26"/>
          <w:szCs w:val="26"/>
        </w:rPr>
        <w:t>активное способствование расследованию прест</w:t>
      </w:r>
      <w:r w:rsidRPr="00F3602C" w:rsidR="00604542">
        <w:rPr>
          <w:bCs/>
          <w:color w:val="FF0000"/>
          <w:sz w:val="26"/>
          <w:szCs w:val="26"/>
        </w:rPr>
        <w:t xml:space="preserve">упления, раскаяние в содеянном </w:t>
      </w:r>
      <w:r w:rsidRPr="00F3602C">
        <w:rPr>
          <w:bCs/>
          <w:color w:val="FF0000"/>
          <w:sz w:val="26"/>
          <w:szCs w:val="26"/>
        </w:rPr>
        <w:t>в соответствии со ст.61 УК РФ.</w:t>
      </w:r>
    </w:p>
    <w:p w:rsidR="00654A9B" w:rsidRPr="00F3602C" w:rsidP="00654A9B">
      <w:pPr>
        <w:ind w:firstLine="540"/>
        <w:jc w:val="both"/>
        <w:rPr>
          <w:bCs/>
          <w:color w:val="FF0000"/>
          <w:sz w:val="26"/>
          <w:szCs w:val="26"/>
        </w:rPr>
      </w:pPr>
      <w:r w:rsidRPr="00F3602C">
        <w:rPr>
          <w:bCs/>
          <w:color w:val="FF0000"/>
          <w:sz w:val="26"/>
          <w:szCs w:val="26"/>
        </w:rPr>
        <w:t xml:space="preserve">  </w:t>
      </w:r>
      <w:r w:rsidRPr="00F3602C">
        <w:rPr>
          <w:bCs/>
          <w:sz w:val="26"/>
          <w:szCs w:val="26"/>
        </w:rPr>
        <w:t>Обстоятельств, отягчающих наказание подсудимо</w:t>
      </w:r>
      <w:r w:rsidRPr="00F3602C" w:rsidR="00F3602C">
        <w:rPr>
          <w:bCs/>
          <w:sz w:val="26"/>
          <w:szCs w:val="26"/>
        </w:rPr>
        <w:t>й</w:t>
      </w:r>
      <w:r w:rsidRPr="00F3602C">
        <w:rPr>
          <w:bCs/>
          <w:sz w:val="26"/>
          <w:szCs w:val="26"/>
        </w:rPr>
        <w:t>, судом не установлено.</w:t>
      </w:r>
    </w:p>
    <w:p w:rsidR="00654A9B" w:rsidRPr="00F3602C" w:rsidP="00654A9B">
      <w:pPr>
        <w:ind w:left="11"/>
        <w:jc w:val="both"/>
        <w:rPr>
          <w:bCs/>
          <w:sz w:val="26"/>
          <w:szCs w:val="26"/>
        </w:rPr>
      </w:pPr>
      <w:r w:rsidRPr="00F3602C">
        <w:rPr>
          <w:bCs/>
          <w:sz w:val="26"/>
          <w:szCs w:val="26"/>
        </w:rPr>
        <w:t xml:space="preserve">          Определяя вид и меру наказания подсудимо</w:t>
      </w:r>
      <w:r w:rsidRPr="00F3602C" w:rsidR="00F3602C">
        <w:rPr>
          <w:bCs/>
          <w:sz w:val="26"/>
          <w:szCs w:val="26"/>
        </w:rPr>
        <w:t>й</w:t>
      </w:r>
      <w:r w:rsidRPr="00F3602C">
        <w:rPr>
          <w:bCs/>
          <w:sz w:val="26"/>
          <w:szCs w:val="26"/>
        </w:rPr>
        <w:t>, мировой судья учитывает характер и степень тяжести совершенного преступления, относящегося к категории небольшой тяжести, обстоятельства совершенного преступления, наличие смягчающих и отсутствие отягчающих наказание обстоятельств, личность подсудимо</w:t>
      </w:r>
      <w:r w:rsidRPr="00F3602C" w:rsidR="00604542">
        <w:rPr>
          <w:bCs/>
          <w:sz w:val="26"/>
          <w:szCs w:val="26"/>
        </w:rPr>
        <w:t>й</w:t>
      </w:r>
      <w:r w:rsidRPr="00F3602C">
        <w:rPr>
          <w:bCs/>
          <w:sz w:val="26"/>
          <w:szCs w:val="26"/>
        </w:rPr>
        <w:t>, характеризующе</w:t>
      </w:r>
      <w:r w:rsidRPr="00F3602C" w:rsidR="00604542">
        <w:rPr>
          <w:bCs/>
          <w:sz w:val="26"/>
          <w:szCs w:val="26"/>
        </w:rPr>
        <w:t xml:space="preserve">йся </w:t>
      </w:r>
      <w:r w:rsidRPr="00F3602C" w:rsidR="00F3602C">
        <w:rPr>
          <w:bCs/>
          <w:sz w:val="26"/>
          <w:szCs w:val="26"/>
        </w:rPr>
        <w:t xml:space="preserve">в целом </w:t>
      </w:r>
      <w:r w:rsidRPr="00F3602C">
        <w:rPr>
          <w:bCs/>
          <w:sz w:val="26"/>
          <w:szCs w:val="26"/>
        </w:rPr>
        <w:t>удовлетворительно, ранее не судимо</w:t>
      </w:r>
      <w:r w:rsidRPr="00F3602C" w:rsidR="00604542">
        <w:rPr>
          <w:bCs/>
          <w:sz w:val="26"/>
          <w:szCs w:val="26"/>
        </w:rPr>
        <w:t>й</w:t>
      </w:r>
      <w:r w:rsidRPr="00F3602C">
        <w:rPr>
          <w:bCs/>
          <w:sz w:val="26"/>
          <w:szCs w:val="26"/>
        </w:rPr>
        <w:t>, не состояще</w:t>
      </w:r>
      <w:r w:rsidRPr="00F3602C" w:rsidR="00604542">
        <w:rPr>
          <w:bCs/>
          <w:sz w:val="26"/>
          <w:szCs w:val="26"/>
        </w:rPr>
        <w:t>й</w:t>
      </w:r>
      <w:r w:rsidRPr="00F3602C">
        <w:rPr>
          <w:bCs/>
          <w:sz w:val="26"/>
          <w:szCs w:val="26"/>
        </w:rPr>
        <w:t xml:space="preserve"> на диспансерном учете в психоневрологическом диспансере, влияние наказания на исправление осужденно</w:t>
      </w:r>
      <w:r w:rsidRPr="00F3602C" w:rsidR="00F3602C">
        <w:rPr>
          <w:bCs/>
          <w:sz w:val="26"/>
          <w:szCs w:val="26"/>
        </w:rPr>
        <w:t>й</w:t>
      </w:r>
      <w:r w:rsidRPr="00F3602C">
        <w:rPr>
          <w:bCs/>
          <w:sz w:val="26"/>
          <w:szCs w:val="26"/>
        </w:rPr>
        <w:t xml:space="preserve">, условия </w:t>
      </w:r>
      <w:r w:rsidRPr="00F3602C" w:rsidR="00604542">
        <w:rPr>
          <w:bCs/>
          <w:sz w:val="26"/>
          <w:szCs w:val="26"/>
        </w:rPr>
        <w:t>ее</w:t>
      </w:r>
      <w:r w:rsidRPr="00F3602C">
        <w:rPr>
          <w:bCs/>
          <w:sz w:val="26"/>
          <w:szCs w:val="26"/>
        </w:rPr>
        <w:t xml:space="preserve"> жизни, </w:t>
      </w:r>
      <w:r w:rsidRPr="00F3602C">
        <w:rPr>
          <w:sz w:val="26"/>
          <w:szCs w:val="26"/>
        </w:rPr>
        <w:t>а также  требования  ч.7 ст.316 УПК РФ и приходит к выводу н</w:t>
      </w:r>
      <w:r w:rsidRPr="00F3602C" w:rsidR="00604542">
        <w:rPr>
          <w:sz w:val="26"/>
          <w:szCs w:val="26"/>
        </w:rPr>
        <w:t>еобходимости наказания в штрафа</w:t>
      </w:r>
      <w:r w:rsidRPr="00F3602C">
        <w:rPr>
          <w:sz w:val="26"/>
          <w:szCs w:val="26"/>
        </w:rPr>
        <w:t>. По мнению суда, именно такой вид наказания в полной мере будет способствовать исправлению подсудим</w:t>
      </w:r>
      <w:r w:rsidRPr="00F3602C" w:rsidR="00604542">
        <w:rPr>
          <w:sz w:val="26"/>
          <w:szCs w:val="26"/>
        </w:rPr>
        <w:t>ой</w:t>
      </w:r>
      <w:r w:rsidRPr="00F3602C">
        <w:rPr>
          <w:sz w:val="26"/>
          <w:szCs w:val="26"/>
        </w:rPr>
        <w:t>.</w:t>
      </w:r>
    </w:p>
    <w:p w:rsidR="00654A9B" w:rsidRPr="00F3602C" w:rsidP="00654A9B">
      <w:pPr>
        <w:jc w:val="both"/>
        <w:rPr>
          <w:bCs/>
          <w:sz w:val="26"/>
          <w:szCs w:val="26"/>
        </w:rPr>
      </w:pPr>
      <w:r w:rsidRPr="00F3602C">
        <w:rPr>
          <w:sz w:val="26"/>
          <w:szCs w:val="26"/>
        </w:rPr>
        <w:t xml:space="preserve">           </w:t>
      </w:r>
      <w:r w:rsidRPr="00F3602C">
        <w:rPr>
          <w:bCs/>
          <w:sz w:val="26"/>
          <w:szCs w:val="26"/>
        </w:rPr>
        <w:t>В действиях подсудимо</w:t>
      </w:r>
      <w:r w:rsidRPr="00F3602C" w:rsidR="00604542">
        <w:rPr>
          <w:bCs/>
          <w:sz w:val="26"/>
          <w:szCs w:val="26"/>
        </w:rPr>
        <w:t>й</w:t>
      </w:r>
      <w:r w:rsidRPr="00F3602C">
        <w:rPr>
          <w:bCs/>
          <w:sz w:val="26"/>
          <w:szCs w:val="26"/>
        </w:rPr>
        <w:t xml:space="preserve"> не имеется исключительных обстоятельств, связанных с целями и мотивами преступления, его личности, существенно уменьшающих общественную опасность совершенного преступления и как следствие оснований для применения ст.64 УК РФ.</w:t>
      </w:r>
    </w:p>
    <w:p w:rsidR="00654A9B" w:rsidRPr="00F3602C" w:rsidP="00654A9B">
      <w:pPr>
        <w:shd w:val="clear" w:color="auto" w:fill="FFFFFF"/>
        <w:ind w:right="-83"/>
        <w:jc w:val="both"/>
        <w:rPr>
          <w:bCs/>
          <w:sz w:val="26"/>
          <w:szCs w:val="26"/>
        </w:rPr>
      </w:pPr>
      <w:r w:rsidRPr="00F3602C">
        <w:rPr>
          <w:bCs/>
          <w:sz w:val="26"/>
          <w:szCs w:val="26"/>
        </w:rPr>
        <w:t xml:space="preserve">           Гражданский иск не заявлен.</w:t>
      </w:r>
    </w:p>
    <w:p w:rsidR="00654A9B" w:rsidRPr="00F3602C" w:rsidP="00654A9B">
      <w:pPr>
        <w:shd w:val="clear" w:color="auto" w:fill="FFFFFF"/>
        <w:ind w:right="-83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         Процессуальные издержки в соответствии с ч.10 ст.316 УПК РФ взысканию с подсудимо</w:t>
      </w:r>
      <w:r w:rsidRPr="00F3602C" w:rsidR="001548B8">
        <w:rPr>
          <w:sz w:val="26"/>
          <w:szCs w:val="26"/>
        </w:rPr>
        <w:t>й</w:t>
      </w:r>
      <w:r w:rsidRPr="00F3602C">
        <w:rPr>
          <w:sz w:val="26"/>
          <w:szCs w:val="26"/>
        </w:rPr>
        <w:t xml:space="preserve"> не подлежат.</w:t>
      </w:r>
    </w:p>
    <w:p w:rsidR="00654A9B" w:rsidRPr="00F3602C" w:rsidP="00654A9B">
      <w:pPr>
        <w:shd w:val="clear" w:color="auto" w:fill="FFFFFF"/>
        <w:ind w:right="-83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        Вещественные доказательства в порядке ст.81 УПК РФ </w:t>
      </w:r>
      <w:r w:rsidRPr="00F3602C" w:rsidR="001548B8">
        <w:rPr>
          <w:sz w:val="26"/>
          <w:szCs w:val="26"/>
        </w:rPr>
        <w:t>СД-диск подлежи</w:t>
      </w:r>
      <w:r w:rsidRPr="00F3602C">
        <w:rPr>
          <w:sz w:val="26"/>
          <w:szCs w:val="26"/>
        </w:rPr>
        <w:t>т хранению в материалах дела</w:t>
      </w:r>
      <w:r w:rsidRPr="00F3602C" w:rsidR="001548B8">
        <w:rPr>
          <w:sz w:val="26"/>
          <w:szCs w:val="26"/>
        </w:rPr>
        <w:t>, набор игрушек, игровой набор подлежит возврату законному владельцу</w:t>
      </w:r>
      <w:r w:rsidRPr="00F3602C">
        <w:rPr>
          <w:sz w:val="26"/>
          <w:szCs w:val="26"/>
        </w:rPr>
        <w:t>.</w:t>
      </w:r>
    </w:p>
    <w:p w:rsidR="00654A9B" w:rsidRPr="00F3602C" w:rsidP="00654A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F3602C">
        <w:rPr>
          <w:color w:val="000000" w:themeColor="text1"/>
          <w:sz w:val="26"/>
          <w:szCs w:val="26"/>
        </w:rPr>
        <w:t xml:space="preserve">Избранная в отношении </w:t>
      </w:r>
      <w:r w:rsidRPr="00F3602C" w:rsidR="001548B8">
        <w:rPr>
          <w:color w:val="000000" w:themeColor="text1"/>
          <w:sz w:val="26"/>
          <w:szCs w:val="26"/>
        </w:rPr>
        <w:t>Чечулиной В.С.</w:t>
      </w:r>
      <w:r w:rsidRPr="00F3602C">
        <w:rPr>
          <w:color w:val="000000" w:themeColor="text1"/>
          <w:sz w:val="26"/>
          <w:szCs w:val="26"/>
        </w:rPr>
        <w:t xml:space="preserve"> мера процессуального </w:t>
      </w:r>
      <w:r w:rsidRPr="00F3602C" w:rsidR="001548B8">
        <w:rPr>
          <w:color w:val="000000" w:themeColor="text1"/>
          <w:sz w:val="26"/>
          <w:szCs w:val="26"/>
        </w:rPr>
        <w:t>пресечения</w:t>
      </w:r>
      <w:r w:rsidRPr="00F3602C">
        <w:rPr>
          <w:color w:val="000000" w:themeColor="text1"/>
          <w:sz w:val="26"/>
          <w:szCs w:val="26"/>
        </w:rPr>
        <w:t xml:space="preserve"> в виде </w:t>
      </w:r>
      <w:r w:rsidRPr="00F3602C" w:rsidR="001548B8">
        <w:rPr>
          <w:color w:val="000000" w:themeColor="text1"/>
          <w:sz w:val="26"/>
          <w:szCs w:val="26"/>
        </w:rPr>
        <w:t>подписки о невыезде и надлежащем поведении</w:t>
      </w:r>
      <w:r w:rsidRPr="00F3602C">
        <w:rPr>
          <w:color w:val="000000" w:themeColor="text1"/>
          <w:sz w:val="26"/>
          <w:szCs w:val="26"/>
        </w:rPr>
        <w:t xml:space="preserve"> до вступления в законную силу приговора суда должна быть оставлена прежней, после вступления в законную силу приговора мера процессуального принуждения должна быть отменена.</w:t>
      </w:r>
    </w:p>
    <w:p w:rsidR="00654A9B" w:rsidRPr="00F3602C" w:rsidP="00654A9B">
      <w:pPr>
        <w:shd w:val="clear" w:color="auto" w:fill="FFFFFF"/>
        <w:ind w:right="-83" w:firstLine="720"/>
        <w:jc w:val="both"/>
        <w:rPr>
          <w:bCs/>
          <w:sz w:val="26"/>
          <w:szCs w:val="26"/>
        </w:rPr>
      </w:pPr>
      <w:r w:rsidRPr="00F3602C">
        <w:rPr>
          <w:bCs/>
          <w:sz w:val="26"/>
          <w:szCs w:val="26"/>
        </w:rPr>
        <w:t>На основании изложенного и руководствуясь ст.316 УПК РФ, мировой судья,</w:t>
      </w:r>
    </w:p>
    <w:p w:rsidR="00654A9B" w:rsidRPr="00F3602C" w:rsidP="00654A9B">
      <w:pPr>
        <w:rPr>
          <w:sz w:val="26"/>
          <w:szCs w:val="26"/>
        </w:rPr>
      </w:pPr>
    </w:p>
    <w:p w:rsidR="00654A9B" w:rsidRPr="00F3602C" w:rsidP="00654A9B">
      <w:pPr>
        <w:pStyle w:val="BodyText"/>
        <w:jc w:val="center"/>
        <w:rPr>
          <w:sz w:val="26"/>
          <w:szCs w:val="26"/>
        </w:rPr>
      </w:pPr>
      <w:r w:rsidRPr="00F3602C">
        <w:rPr>
          <w:sz w:val="26"/>
          <w:szCs w:val="26"/>
        </w:rPr>
        <w:t>ПРИГОВОРИЛ:</w:t>
      </w:r>
    </w:p>
    <w:p w:rsidR="00654A9B" w:rsidRPr="00F3602C" w:rsidP="00654A9B">
      <w:pPr>
        <w:pStyle w:val="BodyText"/>
        <w:spacing w:after="0"/>
        <w:jc w:val="both"/>
        <w:rPr>
          <w:sz w:val="26"/>
          <w:szCs w:val="26"/>
        </w:rPr>
      </w:pPr>
      <w:r w:rsidRPr="00F3602C">
        <w:rPr>
          <w:b/>
          <w:sz w:val="26"/>
          <w:szCs w:val="26"/>
        </w:rPr>
        <w:t xml:space="preserve">            </w:t>
      </w:r>
      <w:r w:rsidRPr="00F3602C">
        <w:rPr>
          <w:sz w:val="26"/>
          <w:szCs w:val="26"/>
        </w:rPr>
        <w:t xml:space="preserve">Признать </w:t>
      </w:r>
      <w:r w:rsidRPr="00F3602C" w:rsidR="001548B8">
        <w:rPr>
          <w:sz w:val="26"/>
          <w:szCs w:val="26"/>
        </w:rPr>
        <w:t xml:space="preserve">Чечулину </w:t>
      </w:r>
      <w:r w:rsidR="00D94364">
        <w:rPr>
          <w:sz w:val="26"/>
          <w:szCs w:val="26"/>
        </w:rPr>
        <w:t xml:space="preserve">*** </w:t>
      </w:r>
      <w:r w:rsidRPr="00F3602C" w:rsidR="001548B8">
        <w:rPr>
          <w:sz w:val="26"/>
          <w:szCs w:val="26"/>
        </w:rPr>
        <w:t>виновной</w:t>
      </w:r>
      <w:r w:rsidRPr="00F3602C">
        <w:rPr>
          <w:sz w:val="26"/>
          <w:szCs w:val="26"/>
        </w:rPr>
        <w:t xml:space="preserve"> в совершении  </w:t>
      </w:r>
    </w:p>
    <w:p w:rsidR="00654A9B" w:rsidRPr="00F3602C" w:rsidP="00654A9B">
      <w:pPr>
        <w:pStyle w:val="BodyText"/>
        <w:spacing w:after="0"/>
        <w:jc w:val="both"/>
        <w:rPr>
          <w:color w:val="FF0000"/>
          <w:sz w:val="26"/>
          <w:szCs w:val="26"/>
        </w:rPr>
      </w:pPr>
      <w:r w:rsidRPr="00F3602C">
        <w:rPr>
          <w:sz w:val="26"/>
          <w:szCs w:val="26"/>
        </w:rPr>
        <w:t xml:space="preserve">            преступления, предусмотренного ч.1 ст. 158 УК РФ и назначить наказание в виде </w:t>
      </w:r>
      <w:r w:rsidRPr="00F3602C">
        <w:rPr>
          <w:color w:val="000000" w:themeColor="text1"/>
          <w:sz w:val="26"/>
          <w:szCs w:val="26"/>
        </w:rPr>
        <w:t>штрафа в размере 5000 рублей</w:t>
      </w:r>
      <w:r w:rsidRPr="00F3602C">
        <w:rPr>
          <w:sz w:val="26"/>
          <w:szCs w:val="26"/>
        </w:rPr>
        <w:t>;</w:t>
      </w:r>
    </w:p>
    <w:p w:rsidR="00654A9B" w:rsidRPr="00F3602C" w:rsidP="00654A9B">
      <w:pPr>
        <w:ind w:firstLine="720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преступления, предусмотренного ч.1 ст. 158 УК РФ и назначить наказание в виде </w:t>
      </w:r>
      <w:r w:rsidRPr="00F3602C">
        <w:rPr>
          <w:color w:val="000000" w:themeColor="text1"/>
          <w:sz w:val="26"/>
          <w:szCs w:val="26"/>
        </w:rPr>
        <w:t>штрафа в размере 5000 рублей</w:t>
      </w:r>
      <w:r w:rsidRPr="00F3602C">
        <w:rPr>
          <w:sz w:val="26"/>
          <w:szCs w:val="26"/>
        </w:rPr>
        <w:t>.</w:t>
      </w:r>
    </w:p>
    <w:p w:rsidR="00654A9B" w:rsidRPr="00F3602C" w:rsidP="00654A9B">
      <w:pPr>
        <w:shd w:val="clear" w:color="auto" w:fill="FFFFFF"/>
        <w:ind w:right="-83"/>
        <w:jc w:val="both"/>
        <w:rPr>
          <w:color w:val="FF0000"/>
          <w:sz w:val="26"/>
          <w:szCs w:val="26"/>
        </w:rPr>
      </w:pPr>
      <w:r w:rsidRPr="00F3602C">
        <w:rPr>
          <w:sz w:val="26"/>
          <w:szCs w:val="26"/>
        </w:rPr>
        <w:t xml:space="preserve">            На основании ч.2 ст. 69 УК РФ путем частичного сложения наказаний окончательно назначить наказание в виде </w:t>
      </w:r>
      <w:r w:rsidRPr="00F3602C">
        <w:rPr>
          <w:color w:val="000000" w:themeColor="text1"/>
          <w:sz w:val="26"/>
          <w:szCs w:val="26"/>
        </w:rPr>
        <w:t>штрафа в размере 6000 рублей.</w:t>
      </w:r>
    </w:p>
    <w:p w:rsidR="00654A9B" w:rsidRPr="00F3602C" w:rsidP="00654A9B">
      <w:pPr>
        <w:pStyle w:val="BodyText"/>
        <w:spacing w:after="0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         Меру </w:t>
      </w:r>
      <w:r w:rsidRPr="00F3602C" w:rsidR="001548B8">
        <w:rPr>
          <w:sz w:val="26"/>
          <w:szCs w:val="26"/>
        </w:rPr>
        <w:t>пресечения</w:t>
      </w:r>
      <w:r w:rsidRPr="00F3602C">
        <w:rPr>
          <w:sz w:val="26"/>
          <w:szCs w:val="26"/>
        </w:rPr>
        <w:t xml:space="preserve"> </w:t>
      </w:r>
      <w:r w:rsidRPr="00F3602C" w:rsidR="001548B8">
        <w:rPr>
          <w:sz w:val="26"/>
          <w:szCs w:val="26"/>
        </w:rPr>
        <w:t>Чечулиной В.С</w:t>
      </w:r>
      <w:r w:rsidRPr="00F3602C">
        <w:rPr>
          <w:sz w:val="26"/>
          <w:szCs w:val="26"/>
        </w:rPr>
        <w:t xml:space="preserve">. до вступления приговора в законную силу оставить прежней – </w:t>
      </w:r>
      <w:r w:rsidRPr="00F3602C" w:rsidR="001548B8">
        <w:rPr>
          <w:color w:val="000000" w:themeColor="text1"/>
          <w:sz w:val="26"/>
          <w:szCs w:val="26"/>
        </w:rPr>
        <w:t>подписки о невыезде и надлежащем поведении</w:t>
      </w:r>
      <w:r w:rsidRPr="00F3602C">
        <w:rPr>
          <w:color w:val="000000" w:themeColor="text1"/>
          <w:sz w:val="26"/>
          <w:szCs w:val="26"/>
        </w:rPr>
        <w:t>, по вступлении в силу отменить</w:t>
      </w:r>
      <w:r w:rsidRPr="00F3602C">
        <w:rPr>
          <w:sz w:val="26"/>
          <w:szCs w:val="26"/>
        </w:rPr>
        <w:t xml:space="preserve">.  </w:t>
      </w:r>
    </w:p>
    <w:p w:rsidR="00654A9B" w:rsidRPr="00F3602C" w:rsidP="00654A9B">
      <w:pPr>
        <w:ind w:firstLine="720"/>
        <w:jc w:val="both"/>
        <w:rPr>
          <w:color w:val="FF0000"/>
          <w:sz w:val="26"/>
          <w:szCs w:val="26"/>
        </w:rPr>
      </w:pPr>
      <w:r w:rsidRPr="00F3602C">
        <w:rPr>
          <w:color w:val="FF0000"/>
          <w:sz w:val="26"/>
          <w:szCs w:val="26"/>
        </w:rPr>
        <w:t>После вступления настоящего приговора в законную силу вещественные доказательства: диск, хранить при материалах дела</w:t>
      </w:r>
      <w:r w:rsidRPr="00F3602C" w:rsidR="001548B8">
        <w:rPr>
          <w:color w:val="FF0000"/>
          <w:sz w:val="26"/>
          <w:szCs w:val="26"/>
        </w:rPr>
        <w:t xml:space="preserve">, набор игрушек, </w:t>
      </w:r>
      <w:r w:rsidRPr="00F3602C" w:rsidR="00F3602C">
        <w:rPr>
          <w:color w:val="FF0000"/>
          <w:sz w:val="26"/>
          <w:szCs w:val="26"/>
        </w:rPr>
        <w:t>игровой</w:t>
      </w:r>
      <w:r w:rsidRPr="00F3602C" w:rsidR="001548B8">
        <w:rPr>
          <w:color w:val="FF0000"/>
          <w:sz w:val="26"/>
          <w:szCs w:val="26"/>
        </w:rPr>
        <w:t xml:space="preserve"> набор ввергать законному владельцу</w:t>
      </w:r>
      <w:r w:rsidRPr="00F3602C">
        <w:rPr>
          <w:color w:val="FF0000"/>
          <w:sz w:val="26"/>
          <w:szCs w:val="26"/>
        </w:rPr>
        <w:t>.</w:t>
      </w:r>
    </w:p>
    <w:p w:rsidR="00654A9B" w:rsidRPr="00F3602C" w:rsidP="00654A9B">
      <w:pPr>
        <w:pStyle w:val="BodyTextIndent"/>
        <w:spacing w:after="0"/>
        <w:jc w:val="both"/>
        <w:rPr>
          <w:sz w:val="26"/>
          <w:szCs w:val="26"/>
        </w:rPr>
      </w:pPr>
      <w:r w:rsidRPr="00F3602C">
        <w:rPr>
          <w:spacing w:val="-2"/>
          <w:sz w:val="26"/>
          <w:szCs w:val="26"/>
        </w:rPr>
        <w:t xml:space="preserve">       </w:t>
      </w:r>
      <w:r w:rsidRPr="00F3602C">
        <w:rPr>
          <w:sz w:val="26"/>
          <w:szCs w:val="26"/>
        </w:rPr>
        <w:t>Процессуальные издержки отнести на счет федерального бюджета.</w:t>
      </w:r>
    </w:p>
    <w:p w:rsidR="00654A9B" w:rsidRPr="00F3602C" w:rsidP="00654A9B">
      <w:pPr>
        <w:jc w:val="both"/>
        <w:rPr>
          <w:sz w:val="26"/>
          <w:szCs w:val="26"/>
        </w:rPr>
      </w:pPr>
      <w:r w:rsidRPr="00F3602C">
        <w:rPr>
          <w:bCs/>
          <w:sz w:val="26"/>
          <w:szCs w:val="26"/>
        </w:rPr>
        <w:t xml:space="preserve">           Штраф подлежит уплате на расчетный счет:</w:t>
      </w:r>
    </w:p>
    <w:p w:rsidR="00654A9B" w:rsidRPr="00F3602C" w:rsidP="00654A9B">
      <w:pPr>
        <w:shd w:val="clear" w:color="auto" w:fill="FFFFFF"/>
        <w:ind w:right="-83"/>
        <w:jc w:val="both"/>
        <w:rPr>
          <w:bCs/>
          <w:sz w:val="26"/>
          <w:szCs w:val="26"/>
        </w:rPr>
      </w:pPr>
      <w:r w:rsidRPr="00F3602C">
        <w:rPr>
          <w:rFonts w:cs="Arial"/>
          <w:sz w:val="26"/>
          <w:szCs w:val="26"/>
        </w:rPr>
        <w:t xml:space="preserve">           </w:t>
      </w:r>
      <w:r w:rsidRPr="00F3602C">
        <w:rPr>
          <w:rFonts w:ascii="Roboto" w:hAnsi="Roboto"/>
          <w:color w:val="000000"/>
          <w:sz w:val="26"/>
          <w:szCs w:val="26"/>
        </w:rPr>
        <w:t>Реквизиты для перечисления штрафа: получатель - УФК по Ханты-Мансийскому автономному округу-Югре (УМВД по Ханты-Мансийскому автономному округу-Югре) ИНН 8601010390 КПП 860101001 счет №40101810900000010001, Банк: РКЦ Ханты-Мансийск г. Ханты-Мансийск, БИК 047162000, КБК 18811603121019000140, ОКТМО 71829000.</w:t>
      </w:r>
    </w:p>
    <w:p w:rsidR="00654A9B" w:rsidRPr="00F3602C" w:rsidP="00654A9B">
      <w:pPr>
        <w:ind w:right="169" w:firstLine="720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Приговор может быть обжалован в апелляционном порядке в Ханты-Мансийский районный суд </w:t>
      </w:r>
      <w:r w:rsidRPr="00F3602C">
        <w:rPr>
          <w:sz w:val="26"/>
          <w:szCs w:val="26"/>
        </w:rPr>
        <w:t>через мирового судью</w:t>
      </w:r>
      <w:r w:rsidRPr="00F3602C">
        <w:rPr>
          <w:sz w:val="26"/>
          <w:szCs w:val="26"/>
        </w:rPr>
        <w:t xml:space="preserve"> в течение 15 суток со дня его провозглашения. </w:t>
      </w:r>
    </w:p>
    <w:p w:rsidR="00654A9B" w:rsidRPr="00F3602C" w:rsidP="00654A9B">
      <w:pPr>
        <w:ind w:right="169" w:firstLine="708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Настоящий приговор не может быть обжалован в апелляционном порядке по основанию, предусмотренному п.1 ст.389.15 УПК РФ.</w:t>
      </w:r>
    </w:p>
    <w:p w:rsidR="00654A9B" w:rsidP="00654A9B">
      <w:pPr>
        <w:ind w:right="-115" w:firstLine="708"/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  </w:t>
      </w:r>
    </w:p>
    <w:p w:rsidR="00F3602C" w:rsidRPr="00F3602C" w:rsidP="00654A9B">
      <w:pPr>
        <w:ind w:right="-115" w:firstLine="708"/>
        <w:jc w:val="both"/>
        <w:rPr>
          <w:sz w:val="26"/>
          <w:szCs w:val="26"/>
        </w:rPr>
      </w:pPr>
    </w:p>
    <w:p w:rsidR="00654A9B" w:rsidRPr="00F3602C" w:rsidP="00654A9B">
      <w:pPr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Мировой судья                                                                           </w:t>
      </w:r>
      <w:r w:rsidR="00F3602C">
        <w:rPr>
          <w:sz w:val="26"/>
          <w:szCs w:val="26"/>
        </w:rPr>
        <w:t xml:space="preserve">       </w:t>
      </w:r>
      <w:r w:rsidRPr="00F3602C">
        <w:rPr>
          <w:sz w:val="26"/>
          <w:szCs w:val="26"/>
        </w:rPr>
        <w:t>О.А. Новокшенова</w:t>
      </w:r>
    </w:p>
    <w:p w:rsidR="00654A9B" w:rsidRPr="00F3602C" w:rsidP="00654A9B">
      <w:pPr>
        <w:jc w:val="both"/>
        <w:rPr>
          <w:sz w:val="26"/>
          <w:szCs w:val="26"/>
        </w:rPr>
      </w:pPr>
      <w:r w:rsidRPr="00F3602C">
        <w:rPr>
          <w:sz w:val="26"/>
          <w:szCs w:val="26"/>
        </w:rPr>
        <w:t>копия верна:</w:t>
      </w:r>
    </w:p>
    <w:p w:rsidR="00654A9B" w:rsidRPr="00F3602C" w:rsidP="00654A9B">
      <w:pPr>
        <w:jc w:val="both"/>
        <w:rPr>
          <w:sz w:val="26"/>
          <w:szCs w:val="26"/>
        </w:rPr>
      </w:pPr>
      <w:r w:rsidRPr="00F3602C">
        <w:rPr>
          <w:sz w:val="26"/>
          <w:szCs w:val="26"/>
        </w:rPr>
        <w:t xml:space="preserve">мировой судья                                                                                    О.А. Новокшенова  </w:t>
      </w:r>
    </w:p>
    <w:p w:rsidR="00B7364B" w:rsidRPr="00F3602C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09"/>
    <w:rsid w:val="001548B8"/>
    <w:rsid w:val="00604542"/>
    <w:rsid w:val="00654A9B"/>
    <w:rsid w:val="00967956"/>
    <w:rsid w:val="00B7364B"/>
    <w:rsid w:val="00D94364"/>
    <w:rsid w:val="00F3602C"/>
    <w:rsid w:val="00FC4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3D137F-A45A-4D7F-BEC8-79A8564B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54A9B"/>
    <w:pPr>
      <w:jc w:val="center"/>
    </w:pPr>
    <w:rPr>
      <w:b/>
      <w:i/>
      <w:sz w:val="32"/>
    </w:rPr>
  </w:style>
  <w:style w:type="character" w:customStyle="1" w:styleId="a">
    <w:name w:val="Название Знак"/>
    <w:basedOn w:val="DefaultParagraphFont"/>
    <w:link w:val="Title"/>
    <w:rsid w:val="00654A9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54A9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54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54A9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54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3602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